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05DC0" w14:textId="6223E8AC" w:rsidR="001B34AE" w:rsidRDefault="00AB5DBB" w:rsidP="0095171E">
      <w:pPr>
        <w:pStyle w:val="1"/>
        <w:jc w:val="both"/>
      </w:pPr>
      <w:r>
        <w:t>Программа регистрации сделок</w:t>
      </w:r>
      <w:r w:rsidRPr="00AB5DBB">
        <w:t xml:space="preserve"> </w:t>
      </w:r>
      <w:r>
        <w:t>и предоставления скидок «</w:t>
      </w:r>
      <w:r>
        <w:rPr>
          <w:lang w:val="en-US"/>
        </w:rPr>
        <w:t>Open</w:t>
      </w:r>
      <w:r w:rsidRPr="00AB5DBB">
        <w:t xml:space="preserve"> </w:t>
      </w:r>
      <w:r>
        <w:rPr>
          <w:lang w:val="en-US"/>
        </w:rPr>
        <w:t>Discovery</w:t>
      </w:r>
      <w:r>
        <w:t>»</w:t>
      </w:r>
    </w:p>
    <w:p w14:paraId="16A1EC86" w14:textId="77777777" w:rsidR="005765B6" w:rsidRPr="005765B6" w:rsidRDefault="005765B6" w:rsidP="005765B6"/>
    <w:p w14:paraId="44C98390" w14:textId="5AF91380" w:rsidR="00AB5DBB" w:rsidRDefault="00AB5DBB" w:rsidP="0095171E">
      <w:pPr>
        <w:pStyle w:val="2"/>
        <w:jc w:val="both"/>
      </w:pPr>
      <w:bookmarkStart w:id="0" w:name="_GoBack"/>
      <w:r>
        <w:t>Общие положения</w:t>
      </w:r>
    </w:p>
    <w:bookmarkEnd w:id="0"/>
    <w:p w14:paraId="42837EDD" w14:textId="77777777" w:rsidR="005070FD" w:rsidRDefault="005070FD" w:rsidP="0095171E">
      <w:pPr>
        <w:jc w:val="both"/>
      </w:pPr>
      <w:r>
        <w:t xml:space="preserve">Данная программа, проводимая </w:t>
      </w:r>
      <w:r>
        <w:rPr>
          <w:lang w:val="en-US"/>
        </w:rPr>
        <w:t>Microsoft</w:t>
      </w:r>
      <w:r w:rsidRPr="00900D4C">
        <w:t xml:space="preserve"> </w:t>
      </w:r>
      <w:r>
        <w:rPr>
          <w:lang w:val="en-US"/>
        </w:rPr>
        <w:t>Ireland</w:t>
      </w:r>
      <w:r w:rsidRPr="00900D4C">
        <w:t xml:space="preserve"> </w:t>
      </w:r>
      <w:r>
        <w:rPr>
          <w:lang w:val="en-US"/>
        </w:rPr>
        <w:t>Operations</w:t>
      </w:r>
      <w:r w:rsidRPr="00900D4C">
        <w:t xml:space="preserve"> </w:t>
      </w:r>
      <w:r>
        <w:rPr>
          <w:lang w:val="en-US"/>
        </w:rPr>
        <w:t>Limited</w:t>
      </w:r>
      <w:r w:rsidRPr="00900D4C">
        <w:t xml:space="preserve">, </w:t>
      </w:r>
      <w:r>
        <w:t xml:space="preserve">дает возможность авторизованным партнерам </w:t>
      </w:r>
      <w:r>
        <w:rPr>
          <w:lang w:val="en-US"/>
        </w:rPr>
        <w:t>Microsoft</w:t>
      </w:r>
      <w:r w:rsidRPr="00AB5DBB">
        <w:t xml:space="preserve"> </w:t>
      </w:r>
      <w:r>
        <w:t xml:space="preserve">предоставлять клиентам, приобретающим у них продукты </w:t>
      </w:r>
      <w:r>
        <w:rPr>
          <w:lang w:val="en-US"/>
        </w:rPr>
        <w:t>Microsoft</w:t>
      </w:r>
      <w:r>
        <w:t xml:space="preserve">, дополнительную ценовую скидку на продукты </w:t>
      </w:r>
      <w:r>
        <w:rPr>
          <w:lang w:val="en-US"/>
        </w:rPr>
        <w:t>Microsoft</w:t>
      </w:r>
      <w:r>
        <w:t>.</w:t>
      </w:r>
    </w:p>
    <w:p w14:paraId="18DFEEF2" w14:textId="77777777" w:rsidR="00AB5DBB" w:rsidRDefault="006A5D86" w:rsidP="0095171E">
      <w:pPr>
        <w:jc w:val="both"/>
      </w:pPr>
      <w:r>
        <w:t>Для</w:t>
      </w:r>
      <w:r w:rsidR="008306CB">
        <w:t xml:space="preserve"> получения дополнительной скидки</w:t>
      </w:r>
      <w:r>
        <w:t xml:space="preserve"> партнер должен зарегистрировать будущую сделку в </w:t>
      </w:r>
      <w:r>
        <w:rPr>
          <w:lang w:val="en-US"/>
        </w:rPr>
        <w:t>Microsoft</w:t>
      </w:r>
      <w:r w:rsidRPr="006A5D86">
        <w:t xml:space="preserve"> </w:t>
      </w:r>
      <w:r>
        <w:t xml:space="preserve">и получить одобрение от </w:t>
      </w:r>
      <w:r>
        <w:rPr>
          <w:lang w:val="en-US"/>
        </w:rPr>
        <w:t>Microsoft</w:t>
      </w:r>
      <w:r w:rsidRPr="006A5D86">
        <w:t xml:space="preserve"> </w:t>
      </w:r>
      <w:r>
        <w:t>на получение скидки</w:t>
      </w:r>
      <w:r w:rsidR="00AB5DBB" w:rsidRPr="00AB5DBB">
        <w:t>.</w:t>
      </w:r>
    </w:p>
    <w:p w14:paraId="61DE7170" w14:textId="77777777" w:rsidR="006A5D86" w:rsidRDefault="006A5D86" w:rsidP="0095171E">
      <w:pPr>
        <w:jc w:val="both"/>
      </w:pPr>
      <w:r>
        <w:t xml:space="preserve">Для получения </w:t>
      </w:r>
      <w:r w:rsidR="00FC1DC3">
        <w:t>одобрения на скидку</w:t>
      </w:r>
      <w:r>
        <w:t xml:space="preserve"> партнер и регистрируемая им сделка должны удовлетворять всем условиям участия в программе, описанным в данном документе ниже. </w:t>
      </w:r>
    </w:p>
    <w:p w14:paraId="2DB2B705" w14:textId="77777777" w:rsidR="006A5D86" w:rsidRDefault="006A5D86" w:rsidP="0095171E">
      <w:pPr>
        <w:jc w:val="both"/>
      </w:pPr>
      <w:r>
        <w:t xml:space="preserve">Одобрение на скидку выдается тому партнеру, который </w:t>
      </w:r>
      <w:r w:rsidR="006F03A1">
        <w:t>удов</w:t>
      </w:r>
      <w:r w:rsidR="00A524AD">
        <w:t>летворяет</w:t>
      </w:r>
      <w:r w:rsidR="006F03A1">
        <w:t xml:space="preserve"> условиям участия в программе и первый зарегистрировал будущую сделку в </w:t>
      </w:r>
      <w:r w:rsidR="006F03A1">
        <w:rPr>
          <w:lang w:val="en-US"/>
        </w:rPr>
        <w:t>Microsoft</w:t>
      </w:r>
      <w:r w:rsidR="006F03A1" w:rsidRPr="006F03A1">
        <w:t>.</w:t>
      </w:r>
    </w:p>
    <w:p w14:paraId="4E4E58C7" w14:textId="0D54F49A" w:rsidR="00CA6171" w:rsidRDefault="00CA6171" w:rsidP="0095171E">
      <w:pPr>
        <w:jc w:val="both"/>
      </w:pPr>
      <w:r>
        <w:t xml:space="preserve">В рамках данной программы, </w:t>
      </w:r>
      <w:r w:rsidR="005070FD">
        <w:rPr>
          <w:lang w:val="en-US"/>
        </w:rPr>
        <w:t>Microsoft</w:t>
      </w:r>
      <w:r w:rsidR="005070FD" w:rsidRPr="007932B9">
        <w:t xml:space="preserve"> </w:t>
      </w:r>
      <w:r w:rsidR="005070FD">
        <w:rPr>
          <w:lang w:val="en-US"/>
        </w:rPr>
        <w:t>Ireland</w:t>
      </w:r>
      <w:r w:rsidR="005070FD" w:rsidRPr="00900D4C">
        <w:t xml:space="preserve"> </w:t>
      </w:r>
      <w:r w:rsidR="005070FD">
        <w:rPr>
          <w:lang w:val="en-US"/>
        </w:rPr>
        <w:t>Operations</w:t>
      </w:r>
      <w:r w:rsidR="005070FD" w:rsidRPr="00900D4C">
        <w:t xml:space="preserve"> </w:t>
      </w:r>
      <w:r w:rsidR="005070FD">
        <w:rPr>
          <w:lang w:val="en-US"/>
        </w:rPr>
        <w:t>Limited</w:t>
      </w:r>
      <w:r w:rsidR="005070FD" w:rsidRPr="005070FD" w:rsidDel="005070FD">
        <w:t xml:space="preserve"> </w:t>
      </w:r>
      <w:r>
        <w:t xml:space="preserve">предоставляет скидку на сделку с клиентом, транслируется она партнеру, который зарегистрировал сделку в Майкрософт, а клиент будет проинформирован о предоставлении партнеру скидки. При этом окончательная закупочная цена определяется исключительно путем переговоров между клиентом и партнером </w:t>
      </w:r>
      <w:r>
        <w:rPr>
          <w:lang w:val="en-US"/>
        </w:rPr>
        <w:t>Microsoft</w:t>
      </w:r>
      <w:r w:rsidRPr="007932B9">
        <w:t>.</w:t>
      </w:r>
    </w:p>
    <w:p w14:paraId="1DE07584" w14:textId="77777777" w:rsidR="009E7859" w:rsidRDefault="009E7859" w:rsidP="0095171E">
      <w:pPr>
        <w:pStyle w:val="2"/>
        <w:jc w:val="both"/>
      </w:pPr>
      <w:r>
        <w:t>Заказчики, участвующие в программе:</w:t>
      </w:r>
    </w:p>
    <w:p w14:paraId="47090DD0" w14:textId="68594D02" w:rsidR="009E7859" w:rsidRDefault="002132DF" w:rsidP="0095171E">
      <w:pPr>
        <w:jc w:val="both"/>
      </w:pPr>
      <w:r>
        <w:t xml:space="preserve">Организации в сегменте МСБ и корпоративные клиенты, </w:t>
      </w:r>
      <w:r w:rsidR="005A7BDA">
        <w:t>за исключением образовательных</w:t>
      </w:r>
      <w:r w:rsidR="005A7BDA" w:rsidRPr="005A7BDA">
        <w:t xml:space="preserve"> </w:t>
      </w:r>
      <w:r w:rsidR="005A7BDA">
        <w:t xml:space="preserve">и государственных </w:t>
      </w:r>
      <w:r w:rsidR="00B9049F" w:rsidRPr="00526802">
        <w:t>учреждений</w:t>
      </w:r>
      <w:r w:rsidR="009E7859" w:rsidRPr="00526802">
        <w:t xml:space="preserve"> по сегментации Майкрософт</w:t>
      </w:r>
      <w:r w:rsidR="00B9049F" w:rsidRPr="00526802">
        <w:t>.</w:t>
      </w:r>
    </w:p>
    <w:p w14:paraId="4163BBA1" w14:textId="30F6DB44" w:rsidR="00AB5DBB" w:rsidRDefault="00FC1DC3" w:rsidP="0095171E">
      <w:pPr>
        <w:pStyle w:val="2"/>
        <w:jc w:val="both"/>
      </w:pPr>
      <w:r>
        <w:t>Территория действия программы</w:t>
      </w:r>
    </w:p>
    <w:p w14:paraId="2A21EBE0" w14:textId="7C630BCA" w:rsidR="00FC1DC3" w:rsidRPr="00526802" w:rsidRDefault="0095171E" w:rsidP="0095171E">
      <w:pPr>
        <w:jc w:val="both"/>
      </w:pPr>
      <w:r>
        <w:t xml:space="preserve">Действие программы </w:t>
      </w:r>
      <w:r w:rsidR="005A7BDA">
        <w:t>– территория РК</w:t>
      </w:r>
    </w:p>
    <w:p w14:paraId="7262C8CA" w14:textId="51FDA6FF" w:rsidR="00FC1DC3" w:rsidRPr="003F4C2A" w:rsidRDefault="00442924" w:rsidP="0095171E">
      <w:pPr>
        <w:pStyle w:val="2"/>
        <w:jc w:val="both"/>
      </w:pPr>
      <w:r>
        <w:t>С</w:t>
      </w:r>
      <w:r w:rsidR="00FC1DC3">
        <w:t>рок</w:t>
      </w:r>
      <w:r>
        <w:t>и</w:t>
      </w:r>
      <w:r w:rsidR="00FC1DC3" w:rsidRPr="003F4C2A">
        <w:t xml:space="preserve"> </w:t>
      </w:r>
      <w:r w:rsidR="00FC1DC3">
        <w:t>действия</w:t>
      </w:r>
      <w:r w:rsidR="00FC1DC3" w:rsidRPr="003F4C2A">
        <w:t xml:space="preserve"> </w:t>
      </w:r>
      <w:r w:rsidR="00FC1DC3">
        <w:t>программы</w:t>
      </w:r>
    </w:p>
    <w:p w14:paraId="52BDD41C" w14:textId="6AF57AFF" w:rsidR="00FC1DC3" w:rsidRDefault="00442924" w:rsidP="0095171E">
      <w:pPr>
        <w:jc w:val="both"/>
      </w:pPr>
      <w:r>
        <w:t>20 октября – 20 декабря</w:t>
      </w:r>
      <w:r w:rsidR="005765B6">
        <w:t xml:space="preserve"> </w:t>
      </w:r>
      <w:r w:rsidR="00FC1DC3">
        <w:t>201</w:t>
      </w:r>
      <w:r w:rsidR="00EA0EE4">
        <w:t>6</w:t>
      </w:r>
      <w:r w:rsidR="00246891">
        <w:t xml:space="preserve"> </w:t>
      </w:r>
      <w:r w:rsidR="00FC1DC3">
        <w:t>г</w:t>
      </w:r>
      <w:r w:rsidR="00246891">
        <w:t>.</w:t>
      </w:r>
      <w:r w:rsidR="00847980">
        <w:t xml:space="preserve"> </w:t>
      </w:r>
    </w:p>
    <w:p w14:paraId="577F1135" w14:textId="77777777" w:rsidR="00FC1DC3" w:rsidRDefault="00FC1DC3" w:rsidP="0095171E">
      <w:pPr>
        <w:jc w:val="both"/>
      </w:pPr>
      <w:r>
        <w:rPr>
          <w:lang w:val="en-US"/>
        </w:rPr>
        <w:t>Microsoft</w:t>
      </w:r>
      <w:r w:rsidRPr="00FC1DC3">
        <w:t xml:space="preserve"> </w:t>
      </w:r>
      <w:r>
        <w:t>оставляет за собой право досрочно прекратить действие программы в любой момент или продлить срок ее действия.</w:t>
      </w:r>
    </w:p>
    <w:p w14:paraId="7ECB96AD" w14:textId="77777777" w:rsidR="00B574DC" w:rsidRDefault="00B574DC" w:rsidP="00B574DC">
      <w:pPr>
        <w:pStyle w:val="2"/>
        <w:jc w:val="both"/>
      </w:pPr>
      <w:r>
        <w:t>Партнеры, имеющие право регистрировать сделки</w:t>
      </w:r>
    </w:p>
    <w:p w14:paraId="63605BC3" w14:textId="6AC16B65" w:rsidR="00B574DC" w:rsidRDefault="00B574DC" w:rsidP="00B574DC">
      <w:pPr>
        <w:jc w:val="both"/>
      </w:pPr>
      <w:r>
        <w:t xml:space="preserve">Партнеры </w:t>
      </w:r>
      <w:r w:rsidRPr="0095171E">
        <w:rPr>
          <w:lang w:val="en-US"/>
        </w:rPr>
        <w:t>Microsoft</w:t>
      </w:r>
      <w:r>
        <w:t xml:space="preserve">, как с компетенцией </w:t>
      </w:r>
      <w:r w:rsidRPr="0095171E">
        <w:rPr>
          <w:lang w:val="en-US"/>
        </w:rPr>
        <w:t>MPN</w:t>
      </w:r>
      <w:r w:rsidRPr="00F22056">
        <w:t xml:space="preserve"> </w:t>
      </w:r>
      <w:r w:rsidRPr="0095171E">
        <w:rPr>
          <w:lang w:val="en-US"/>
        </w:rPr>
        <w:t>Silver</w:t>
      </w:r>
      <w:r w:rsidRPr="00F22056">
        <w:t xml:space="preserve"> </w:t>
      </w:r>
      <w:r>
        <w:t xml:space="preserve">или </w:t>
      </w:r>
      <w:r w:rsidRPr="0095171E">
        <w:rPr>
          <w:lang w:val="en-US"/>
        </w:rPr>
        <w:t>Gold</w:t>
      </w:r>
      <w:r>
        <w:t xml:space="preserve">, так и без компетенций, приобретающие продукты </w:t>
      </w:r>
      <w:r w:rsidRPr="0095171E">
        <w:rPr>
          <w:lang w:val="en-US"/>
        </w:rPr>
        <w:t>Microsoft</w:t>
      </w:r>
      <w:r w:rsidRPr="00F22056">
        <w:t xml:space="preserve"> у авторизованных дистри</w:t>
      </w:r>
      <w:r>
        <w:t>б</w:t>
      </w:r>
      <w:r w:rsidRPr="00F22056">
        <w:t xml:space="preserve">уторов </w:t>
      </w:r>
      <w:r w:rsidRPr="0095171E">
        <w:rPr>
          <w:lang w:val="en-US"/>
        </w:rPr>
        <w:t>Microsoft</w:t>
      </w:r>
      <w:r>
        <w:t>, могут участвовать в данной программе</w:t>
      </w:r>
      <w:r w:rsidRPr="001530CE">
        <w:t>.</w:t>
      </w:r>
    </w:p>
    <w:p w14:paraId="6E6C1F48" w14:textId="417124C1" w:rsidR="00532A90" w:rsidRDefault="00532A90" w:rsidP="00532A90">
      <w:pPr>
        <w:jc w:val="both"/>
      </w:pPr>
      <w:r>
        <w:t>Предполагается, что партнер, участвующий в данной программе, активно изучает и использует новые те</w:t>
      </w:r>
      <w:r w:rsidR="00442924">
        <w:t>хнологии Microsoft. Поэтому с 20 октября</w:t>
      </w:r>
      <w:r w:rsidR="00085B7D">
        <w:t xml:space="preserve"> </w:t>
      </w:r>
      <w:r>
        <w:t>2016 года, партнер</w:t>
      </w:r>
      <w:r w:rsidR="00232A0A">
        <w:t xml:space="preserve"> со статусом </w:t>
      </w:r>
      <w:r w:rsidR="00232A0A">
        <w:rPr>
          <w:lang w:val="en-US"/>
        </w:rPr>
        <w:t>Silver</w:t>
      </w:r>
      <w:r w:rsidR="00232A0A" w:rsidRPr="00232A0A">
        <w:t>/</w:t>
      </w:r>
      <w:r w:rsidR="00232A0A">
        <w:rPr>
          <w:lang w:val="en-US"/>
        </w:rPr>
        <w:t>Gold</w:t>
      </w:r>
      <w:r>
        <w:t xml:space="preserve">, участвующий в программе Open Discovery, обязан </w:t>
      </w:r>
      <w:r w:rsidR="00232A0A">
        <w:t>активировать минимум 5 подписок</w:t>
      </w:r>
      <w:r w:rsidR="00232A0A" w:rsidRPr="00232A0A">
        <w:t xml:space="preserve"> (</w:t>
      </w:r>
      <w:r w:rsidR="00232A0A">
        <w:t xml:space="preserve">мест) </w:t>
      </w:r>
      <w:r>
        <w:t xml:space="preserve">облачных продуктов Майкрософт у себя в организации в рамках программы IUR (Internal Use Rights). Руководство по активации IUR O365 для партнеров </w:t>
      </w:r>
      <w:hyperlink r:id="rId7" w:history="1">
        <w:r w:rsidRPr="00532A90">
          <w:rPr>
            <w:rStyle w:val="a4"/>
          </w:rPr>
          <w:t>здесь</w:t>
        </w:r>
      </w:hyperlink>
      <w:r>
        <w:t xml:space="preserve">. </w:t>
      </w:r>
    </w:p>
    <w:p w14:paraId="214E9680" w14:textId="3CE3BCF3" w:rsidR="00532A90" w:rsidRPr="00532A90" w:rsidRDefault="00532A90" w:rsidP="00532A90">
      <w:pPr>
        <w:jc w:val="both"/>
      </w:pPr>
      <w:r w:rsidRPr="00532A90">
        <w:rPr>
          <w:b/>
        </w:rPr>
        <w:t xml:space="preserve">Для проектов в МСБ </w:t>
      </w:r>
      <w:r w:rsidRPr="00532A90">
        <w:rPr>
          <w:b/>
          <w:lang w:val="en-US"/>
        </w:rPr>
        <w:t>c</w:t>
      </w:r>
      <w:r w:rsidRPr="00532A90">
        <w:rPr>
          <w:b/>
        </w:rPr>
        <w:t>егменте</w:t>
      </w:r>
      <w:r>
        <w:t xml:space="preserve">, дополнительным условием является </w:t>
      </w:r>
      <w:r w:rsidRPr="003361DE">
        <w:rPr>
          <w:b/>
        </w:rPr>
        <w:t xml:space="preserve">наличие </w:t>
      </w:r>
      <w:r w:rsidR="00232A0A">
        <w:rPr>
          <w:b/>
        </w:rPr>
        <w:t xml:space="preserve">у партнера </w:t>
      </w:r>
      <w:r w:rsidRPr="003361DE">
        <w:rPr>
          <w:b/>
        </w:rPr>
        <w:t>минимум одной продажи облачного сервиса Майкрософт МСБ заказчику за прошедш</w:t>
      </w:r>
      <w:r w:rsidR="00232A0A">
        <w:rPr>
          <w:b/>
        </w:rPr>
        <w:t>ее</w:t>
      </w:r>
      <w:r w:rsidRPr="003361DE">
        <w:rPr>
          <w:b/>
        </w:rPr>
        <w:t xml:space="preserve"> </w:t>
      </w:r>
      <w:r w:rsidR="00232A0A">
        <w:rPr>
          <w:b/>
        </w:rPr>
        <w:t xml:space="preserve">полугодие </w:t>
      </w:r>
      <w:r w:rsidRPr="003361DE">
        <w:rPr>
          <w:b/>
        </w:rPr>
        <w:t xml:space="preserve">и </w:t>
      </w:r>
      <w:r w:rsidR="00232A0A">
        <w:rPr>
          <w:b/>
        </w:rPr>
        <w:t xml:space="preserve">партнер </w:t>
      </w:r>
      <w:r w:rsidRPr="003361DE">
        <w:rPr>
          <w:b/>
        </w:rPr>
        <w:t xml:space="preserve">должен быть указан в качестве </w:t>
      </w:r>
      <w:r w:rsidRPr="003361DE">
        <w:rPr>
          <w:b/>
          <w:lang w:val="en-US"/>
        </w:rPr>
        <w:t>D</w:t>
      </w:r>
      <w:r w:rsidRPr="003361DE">
        <w:rPr>
          <w:b/>
        </w:rPr>
        <w:t>POR (</w:t>
      </w:r>
      <w:r w:rsidRPr="003361DE">
        <w:rPr>
          <w:b/>
          <w:lang w:val="en-US"/>
        </w:rPr>
        <w:t>Digital</w:t>
      </w:r>
      <w:r w:rsidRPr="003361DE">
        <w:rPr>
          <w:b/>
        </w:rPr>
        <w:t xml:space="preserve"> </w:t>
      </w:r>
      <w:r w:rsidRPr="003361DE">
        <w:rPr>
          <w:b/>
          <w:lang w:val="en-US"/>
        </w:rPr>
        <w:t>p</w:t>
      </w:r>
      <w:r w:rsidRPr="003361DE">
        <w:rPr>
          <w:b/>
        </w:rPr>
        <w:t>artner of records) по данной продаже</w:t>
      </w:r>
      <w:r>
        <w:t>. В случае отсутствия продажи облачных продуктов, партнер не допускается к программе до тех пор, пора не реализует хотя бы одну продажу облачных продуктов для работы в частном или публичном облаке.</w:t>
      </w:r>
      <w:r w:rsidRPr="00532A90">
        <w:t xml:space="preserve"> </w:t>
      </w:r>
    </w:p>
    <w:p w14:paraId="40C412B1" w14:textId="79A5171F" w:rsidR="00A524AD" w:rsidRDefault="00A524AD" w:rsidP="0095171E">
      <w:pPr>
        <w:pStyle w:val="2"/>
        <w:jc w:val="both"/>
      </w:pPr>
      <w:r>
        <w:t>Предоставляемая скидка</w:t>
      </w:r>
    </w:p>
    <w:p w14:paraId="2B742EDF" w14:textId="1FD01D81" w:rsidR="00EA0EE4" w:rsidRPr="00EA0EE4" w:rsidRDefault="00EA0EE4" w:rsidP="0095171E">
      <w:pPr>
        <w:jc w:val="both"/>
        <w:rPr>
          <w:b/>
        </w:rPr>
      </w:pPr>
      <w:r w:rsidRPr="00EA0EE4">
        <w:rPr>
          <w:b/>
        </w:rPr>
        <w:t>Для заказчиков в сегменте МСБ:</w:t>
      </w:r>
    </w:p>
    <w:p w14:paraId="3906C0D6" w14:textId="77D28AF0" w:rsidR="00B574DC" w:rsidRPr="00F0174A" w:rsidRDefault="00B574DC" w:rsidP="0095171E">
      <w:pPr>
        <w:jc w:val="both"/>
      </w:pPr>
      <w:r w:rsidRPr="00F0174A">
        <w:lastRenderedPageBreak/>
        <w:t xml:space="preserve">Партнерам </w:t>
      </w:r>
      <w:r w:rsidRPr="00F0174A">
        <w:rPr>
          <w:lang w:val="en-US"/>
        </w:rPr>
        <w:t>Microsoft</w:t>
      </w:r>
      <w:r w:rsidRPr="00F0174A">
        <w:t xml:space="preserve">, обладающим компетенцией </w:t>
      </w:r>
      <w:r w:rsidRPr="00F0174A">
        <w:rPr>
          <w:lang w:val="en-US"/>
        </w:rPr>
        <w:t>MPN</w:t>
      </w:r>
      <w:r w:rsidRPr="00F0174A">
        <w:t xml:space="preserve"> </w:t>
      </w:r>
      <w:r w:rsidRPr="00F0174A">
        <w:rPr>
          <w:lang w:val="en-US"/>
        </w:rPr>
        <w:t>Silver</w:t>
      </w:r>
      <w:r w:rsidRPr="00F0174A">
        <w:t xml:space="preserve"> или </w:t>
      </w:r>
      <w:r w:rsidRPr="00F0174A">
        <w:rPr>
          <w:lang w:val="en-US"/>
        </w:rPr>
        <w:t>Gold</w:t>
      </w:r>
      <w:r w:rsidR="00B969B3">
        <w:t>, предоставляется скидка</w:t>
      </w:r>
      <w:r w:rsidRPr="00F0174A">
        <w:t xml:space="preserve"> до </w:t>
      </w:r>
      <w:r w:rsidR="00B969B3">
        <w:t>8</w:t>
      </w:r>
      <w:r w:rsidRPr="00F0174A">
        <w:t xml:space="preserve">% на проекты, сумма которых составляет более семи (7) тысяч долларов США в рекомендованных розничных ценах </w:t>
      </w:r>
      <w:r w:rsidRPr="00F0174A">
        <w:rPr>
          <w:lang w:val="en-US"/>
        </w:rPr>
        <w:t>Microsoft</w:t>
      </w:r>
      <w:r w:rsidRPr="00F0174A">
        <w:t>.</w:t>
      </w:r>
      <w:r w:rsidR="008A273D" w:rsidRPr="00F0174A">
        <w:t xml:space="preserve"> </w:t>
      </w:r>
      <w:r w:rsidR="008A273D" w:rsidRPr="00F0174A">
        <w:rPr>
          <w:b/>
        </w:rPr>
        <w:t xml:space="preserve">Наличие облачных продуктов (от 5 корп. лицензий) в спецификации проекта, дает возможность получить </w:t>
      </w:r>
      <w:r w:rsidR="00532A90">
        <w:rPr>
          <w:b/>
        </w:rPr>
        <w:t xml:space="preserve">увеличенную </w:t>
      </w:r>
      <w:r w:rsidR="008A273D" w:rsidRPr="00F0174A">
        <w:rPr>
          <w:b/>
        </w:rPr>
        <w:t>скидку до 1</w:t>
      </w:r>
      <w:r w:rsidR="00B969B3">
        <w:rPr>
          <w:b/>
        </w:rPr>
        <w:t>0</w:t>
      </w:r>
      <w:r w:rsidR="008A273D" w:rsidRPr="00F0174A">
        <w:rPr>
          <w:b/>
        </w:rPr>
        <w:t>%.</w:t>
      </w:r>
    </w:p>
    <w:p w14:paraId="66D465F9" w14:textId="0C91F043" w:rsidR="00B574DC" w:rsidRDefault="00B574DC" w:rsidP="00B574DC">
      <w:pPr>
        <w:jc w:val="both"/>
        <w:rPr>
          <w:b/>
        </w:rPr>
      </w:pPr>
      <w:r w:rsidRPr="00F0174A">
        <w:t xml:space="preserve">Партнерам </w:t>
      </w:r>
      <w:r w:rsidRPr="00F0174A">
        <w:rPr>
          <w:lang w:val="en-US"/>
        </w:rPr>
        <w:t>Microsoft</w:t>
      </w:r>
      <w:r w:rsidRPr="00F0174A">
        <w:t xml:space="preserve">, не обладающим компетенцией </w:t>
      </w:r>
      <w:r w:rsidRPr="00F0174A">
        <w:rPr>
          <w:lang w:val="en-US"/>
        </w:rPr>
        <w:t>MPN</w:t>
      </w:r>
      <w:r w:rsidRPr="00F0174A">
        <w:t xml:space="preserve"> </w:t>
      </w:r>
      <w:r w:rsidRPr="00F0174A">
        <w:rPr>
          <w:lang w:val="en-US"/>
        </w:rPr>
        <w:t>Silver</w:t>
      </w:r>
      <w:r w:rsidRPr="00F0174A">
        <w:t xml:space="preserve"> или </w:t>
      </w:r>
      <w:r w:rsidRPr="00F0174A">
        <w:rPr>
          <w:lang w:val="en-US"/>
        </w:rPr>
        <w:t>Gold</w:t>
      </w:r>
      <w:r w:rsidR="00085B7D">
        <w:t>, предоставляется скидка до</w:t>
      </w:r>
      <w:r w:rsidRPr="00F0174A">
        <w:t xml:space="preserve"> </w:t>
      </w:r>
      <w:r w:rsidR="00532A90">
        <w:t>5</w:t>
      </w:r>
      <w:r w:rsidRPr="00F0174A">
        <w:t xml:space="preserve">% на проекты, сумма которых составляет более пяти (5) тысяч долларов США в рекомендованных розничных ценах </w:t>
      </w:r>
      <w:r w:rsidRPr="00F0174A">
        <w:rPr>
          <w:lang w:val="en-US"/>
        </w:rPr>
        <w:t>Microsoft</w:t>
      </w:r>
      <w:r w:rsidRPr="00F0174A">
        <w:t>.</w:t>
      </w:r>
      <w:r w:rsidR="008A273D" w:rsidRPr="00F0174A">
        <w:t xml:space="preserve"> </w:t>
      </w:r>
      <w:r w:rsidR="008A273D" w:rsidRPr="00F0174A">
        <w:rPr>
          <w:b/>
        </w:rPr>
        <w:t xml:space="preserve">Наличие облачных продуктов (от 5 корп. лицензий) в спецификации проекта, дает возможность получить скидку до </w:t>
      </w:r>
      <w:r w:rsidR="00534B83">
        <w:rPr>
          <w:b/>
        </w:rPr>
        <w:t>10</w:t>
      </w:r>
      <w:r w:rsidR="008A273D" w:rsidRPr="00F0174A">
        <w:rPr>
          <w:b/>
        </w:rPr>
        <w:t>%.</w:t>
      </w:r>
    </w:p>
    <w:p w14:paraId="50E37E6F" w14:textId="2B7519D4" w:rsidR="00532A90" w:rsidRDefault="00532A90" w:rsidP="00B574DC">
      <w:pPr>
        <w:jc w:val="both"/>
      </w:pPr>
      <w:r>
        <w:t xml:space="preserve">Партнеры </w:t>
      </w:r>
      <w:r w:rsidRPr="00F0174A">
        <w:rPr>
          <w:lang w:val="en-US"/>
        </w:rPr>
        <w:t>Microsoft</w:t>
      </w:r>
      <w:r w:rsidRPr="00F0174A">
        <w:t>, не обладающи</w:t>
      </w:r>
      <w:r>
        <w:t>е</w:t>
      </w:r>
      <w:r w:rsidRPr="00F0174A">
        <w:t xml:space="preserve"> компетенцией </w:t>
      </w:r>
      <w:r w:rsidRPr="00F0174A">
        <w:rPr>
          <w:lang w:val="en-US"/>
        </w:rPr>
        <w:t>MPN</w:t>
      </w:r>
      <w:r w:rsidRPr="00F0174A">
        <w:t xml:space="preserve"> </w:t>
      </w:r>
      <w:r w:rsidRPr="00F0174A">
        <w:rPr>
          <w:lang w:val="en-US"/>
        </w:rPr>
        <w:t>Silver</w:t>
      </w:r>
      <w:r w:rsidRPr="00F0174A">
        <w:t xml:space="preserve"> или </w:t>
      </w:r>
      <w:r w:rsidRPr="00F0174A">
        <w:rPr>
          <w:lang w:val="en-US"/>
        </w:rPr>
        <w:t>Gold</w:t>
      </w:r>
      <w:r>
        <w:t xml:space="preserve">, могут получить </w:t>
      </w:r>
      <w:r w:rsidR="003361DE">
        <w:t xml:space="preserve">более высокий </w:t>
      </w:r>
      <w:r>
        <w:t xml:space="preserve">уровень скидки </w:t>
      </w:r>
      <w:r w:rsidR="003361DE">
        <w:t>(на уровне п</w:t>
      </w:r>
      <w:r>
        <w:t xml:space="preserve">артнеров </w:t>
      </w:r>
      <w:r>
        <w:rPr>
          <w:lang w:val="en-US"/>
        </w:rPr>
        <w:t>Microsoft</w:t>
      </w:r>
      <w:r>
        <w:t xml:space="preserve">, обладающих компетенцией </w:t>
      </w:r>
      <w:r>
        <w:rPr>
          <w:lang w:val="en-US"/>
        </w:rPr>
        <w:t>Silver</w:t>
      </w:r>
      <w:r w:rsidRPr="00532A90">
        <w:t xml:space="preserve"> </w:t>
      </w:r>
      <w:r>
        <w:t xml:space="preserve">или </w:t>
      </w:r>
      <w:r>
        <w:rPr>
          <w:lang w:val="en-US"/>
        </w:rPr>
        <w:t>Gold</w:t>
      </w:r>
      <w:r w:rsidR="003361DE">
        <w:t>)</w:t>
      </w:r>
      <w:r w:rsidRPr="00532A90">
        <w:t xml:space="preserve"> </w:t>
      </w:r>
      <w:r>
        <w:t>при наличи</w:t>
      </w:r>
      <w:r w:rsidR="003361DE">
        <w:t>и</w:t>
      </w:r>
      <w:r>
        <w:t xml:space="preserve"> </w:t>
      </w:r>
      <w:r w:rsidRPr="003361DE">
        <w:rPr>
          <w:b/>
        </w:rPr>
        <w:t>минимум четырех сделок по продаже облачного сервиса Майкрософт МСБ заказчику за прошедший квартал</w:t>
      </w:r>
      <w:r>
        <w:t xml:space="preserve"> </w:t>
      </w:r>
      <w:r w:rsidRPr="003361DE">
        <w:rPr>
          <w:b/>
        </w:rPr>
        <w:t xml:space="preserve">и должен быть указан в качестве </w:t>
      </w:r>
      <w:r w:rsidRPr="003361DE">
        <w:rPr>
          <w:b/>
          <w:lang w:val="en-US"/>
        </w:rPr>
        <w:t>D</w:t>
      </w:r>
      <w:r w:rsidRPr="003361DE">
        <w:rPr>
          <w:b/>
        </w:rPr>
        <w:t>POR (</w:t>
      </w:r>
      <w:r w:rsidRPr="003361DE">
        <w:rPr>
          <w:b/>
          <w:lang w:val="en-US"/>
        </w:rPr>
        <w:t>Digital</w:t>
      </w:r>
      <w:r w:rsidRPr="003361DE">
        <w:rPr>
          <w:b/>
        </w:rPr>
        <w:t xml:space="preserve"> </w:t>
      </w:r>
      <w:r w:rsidRPr="003361DE">
        <w:rPr>
          <w:b/>
          <w:lang w:val="en-US"/>
        </w:rPr>
        <w:t>p</w:t>
      </w:r>
      <w:r w:rsidRPr="003361DE">
        <w:rPr>
          <w:b/>
        </w:rPr>
        <w:t>artner of records) по данной продаже</w:t>
      </w:r>
      <w:r>
        <w:t>.</w:t>
      </w:r>
    </w:p>
    <w:p w14:paraId="42F3C798" w14:textId="7672C328" w:rsidR="00407561" w:rsidRDefault="00407561" w:rsidP="00407561">
      <w:pPr>
        <w:jc w:val="both"/>
        <w:rPr>
          <w:b/>
        </w:rPr>
      </w:pPr>
      <w:r>
        <w:rPr>
          <w:b/>
        </w:rPr>
        <w:t>Для корпор</w:t>
      </w:r>
      <w:r w:rsidR="009A741B">
        <w:rPr>
          <w:b/>
        </w:rPr>
        <w:t>а</w:t>
      </w:r>
      <w:r>
        <w:rPr>
          <w:b/>
        </w:rPr>
        <w:t>тивных заказчиков:</w:t>
      </w:r>
    </w:p>
    <w:p w14:paraId="1D3CF281" w14:textId="77777777" w:rsidR="00407561" w:rsidRDefault="00407561" w:rsidP="00407561">
      <w:pPr>
        <w:jc w:val="both"/>
      </w:pPr>
      <w:r>
        <w:t xml:space="preserve">Действие программы </w:t>
      </w:r>
      <w:r>
        <w:rPr>
          <w:lang w:val="en-US"/>
        </w:rPr>
        <w:t>Open</w:t>
      </w:r>
      <w:r>
        <w:t xml:space="preserve"> </w:t>
      </w:r>
      <w:r>
        <w:rPr>
          <w:lang w:val="en-US"/>
        </w:rPr>
        <w:t>Discovery</w:t>
      </w:r>
      <w:r>
        <w:t xml:space="preserve"> распространяется только на сделки, имеющие в своем составе облачные продукты </w:t>
      </w:r>
      <w:r>
        <w:rPr>
          <w:lang w:val="en-US"/>
        </w:rPr>
        <w:t>Microsoft</w:t>
      </w:r>
      <w:r>
        <w:t>. Проекты не включающие облачные продукты не будут приниматься к регистрации и рассмотрению.</w:t>
      </w:r>
    </w:p>
    <w:p w14:paraId="46300200" w14:textId="77777777" w:rsidR="00407561" w:rsidRDefault="00407561" w:rsidP="00407561">
      <w:pPr>
        <w:jc w:val="both"/>
      </w:pPr>
      <w:r>
        <w:t xml:space="preserve">Партнерам </w:t>
      </w:r>
      <w:r>
        <w:rPr>
          <w:lang w:val="en-US"/>
        </w:rPr>
        <w:t>Microsoft</w:t>
      </w:r>
      <w:r>
        <w:t xml:space="preserve"> предоставляется скидка до 10% на проекты, сумма которых составляет более десяти (10) тысяч долларов США в рекомендованных розничных ценах </w:t>
      </w:r>
      <w:r>
        <w:rPr>
          <w:lang w:val="en-US"/>
        </w:rPr>
        <w:t>Microsoft</w:t>
      </w:r>
      <w:r>
        <w:t xml:space="preserve">. </w:t>
      </w:r>
    </w:p>
    <w:p w14:paraId="2E366063" w14:textId="77777777" w:rsidR="00B574DC" w:rsidRDefault="00B574DC" w:rsidP="00B574DC">
      <w:pPr>
        <w:jc w:val="both"/>
      </w:pPr>
      <w:r>
        <w:t xml:space="preserve">Обязательным условиям получения скидки является регистрации сделки партнером и одобрение скидки со стороны </w:t>
      </w:r>
      <w:r>
        <w:rPr>
          <w:lang w:val="en-US"/>
        </w:rPr>
        <w:t>Microsoft</w:t>
      </w:r>
      <w:r>
        <w:t xml:space="preserve">. </w:t>
      </w:r>
    </w:p>
    <w:p w14:paraId="62C3291C" w14:textId="77777777" w:rsidR="009A741B" w:rsidRDefault="009A741B" w:rsidP="009A741B">
      <w:pPr>
        <w:pStyle w:val="2"/>
        <w:jc w:val="both"/>
      </w:pPr>
      <w:r>
        <w:t>Программы лицензирования, участвующие в программе:</w:t>
      </w:r>
    </w:p>
    <w:p w14:paraId="740D08C3" w14:textId="77777777" w:rsidR="009A741B" w:rsidRDefault="009A741B" w:rsidP="009A741B">
      <w:pPr>
        <w:jc w:val="both"/>
      </w:pPr>
      <w:r>
        <w:t xml:space="preserve">В программе участвуют сделки, закупка по которым производится по одной из перечисленных программ корпоративного лицензирования: </w:t>
      </w:r>
      <w:r>
        <w:rPr>
          <w:lang w:val="en-US"/>
        </w:rPr>
        <w:t>Open</w:t>
      </w:r>
      <w:r>
        <w:t xml:space="preserve"> </w:t>
      </w:r>
      <w:r>
        <w:rPr>
          <w:lang w:val="en-US"/>
        </w:rPr>
        <w:t>License</w:t>
      </w:r>
      <w:r>
        <w:t xml:space="preserve">, </w:t>
      </w:r>
      <w:r>
        <w:rPr>
          <w:lang w:val="en-US"/>
        </w:rPr>
        <w:t>Open</w:t>
      </w:r>
      <w:r>
        <w:t xml:space="preserve"> </w:t>
      </w:r>
      <w:r>
        <w:rPr>
          <w:lang w:val="en-US"/>
        </w:rPr>
        <w:t>Value</w:t>
      </w:r>
      <w:r>
        <w:t xml:space="preserve">, </w:t>
      </w:r>
      <w:r>
        <w:rPr>
          <w:lang w:val="en-US"/>
        </w:rPr>
        <w:t>Open</w:t>
      </w:r>
      <w:r>
        <w:t xml:space="preserve"> </w:t>
      </w:r>
      <w:r>
        <w:rPr>
          <w:lang w:val="en-US"/>
        </w:rPr>
        <w:t>Value</w:t>
      </w:r>
      <w:r>
        <w:t xml:space="preserve"> </w:t>
      </w:r>
      <w:r>
        <w:rPr>
          <w:lang w:val="en-US"/>
        </w:rPr>
        <w:t>Subscription</w:t>
      </w:r>
      <w:r>
        <w:t xml:space="preserve">. </w:t>
      </w:r>
    </w:p>
    <w:p w14:paraId="331608C4" w14:textId="77777777" w:rsidR="009A741B" w:rsidRDefault="009A741B" w:rsidP="009A741B">
      <w:pPr>
        <w:pStyle w:val="2"/>
        <w:jc w:val="both"/>
      </w:pPr>
      <w:r>
        <w:t>Сделки, на которые предоставляется скидка</w:t>
      </w:r>
    </w:p>
    <w:p w14:paraId="6F5B1EA4" w14:textId="77777777" w:rsidR="009A741B" w:rsidRDefault="009A741B" w:rsidP="009A741B">
      <w:pPr>
        <w:jc w:val="both"/>
      </w:pPr>
      <w:r>
        <w:t>Регистрируемая сделка должна удовлетворять всем нижеперечисленным условиям для участия в программе:</w:t>
      </w:r>
    </w:p>
    <w:p w14:paraId="15B378CF" w14:textId="77777777" w:rsidR="009A741B" w:rsidRDefault="009A741B" w:rsidP="009A741B">
      <w:pPr>
        <w:pStyle w:val="a3"/>
        <w:numPr>
          <w:ilvl w:val="0"/>
          <w:numId w:val="9"/>
        </w:numPr>
        <w:spacing w:line="256" w:lineRule="auto"/>
        <w:jc w:val="both"/>
      </w:pPr>
      <w:r>
        <w:t>Только новые соглашения, возобновления действующих соглашений, срок действия которых истекает, и дозакупки в рамках действующих соглашений могут участвовать в программе. Программа не распространяется на ежегодные платежи по действующим соглашениям.</w:t>
      </w:r>
    </w:p>
    <w:p w14:paraId="212E6129" w14:textId="77777777" w:rsidR="009A741B" w:rsidRDefault="009A741B" w:rsidP="009A741B">
      <w:pPr>
        <w:pStyle w:val="a3"/>
        <w:numPr>
          <w:ilvl w:val="0"/>
          <w:numId w:val="9"/>
        </w:numPr>
        <w:spacing w:line="256" w:lineRule="auto"/>
        <w:jc w:val="both"/>
      </w:pPr>
      <w:r>
        <w:t xml:space="preserve">В заявке, подаваемой от партнера на рассмотрение в Майкрософт, должно быть правильно указано название юридического лица заказчика, на которое планируется размещение заказа. В случае использования данной программы на другое юридическое лицо, партнер может быть исключен из данной программы. </w:t>
      </w:r>
    </w:p>
    <w:p w14:paraId="0B523212" w14:textId="77777777" w:rsidR="009A741B" w:rsidRDefault="009A741B" w:rsidP="009A741B">
      <w:pPr>
        <w:pStyle w:val="a3"/>
        <w:numPr>
          <w:ilvl w:val="0"/>
          <w:numId w:val="9"/>
        </w:numPr>
        <w:spacing w:line="256" w:lineRule="auto"/>
        <w:jc w:val="both"/>
      </w:pPr>
      <w:r>
        <w:t xml:space="preserve">Сделка должна быть новой, т.е. информация о ней не должна быть известна </w:t>
      </w:r>
      <w:r>
        <w:rPr>
          <w:lang w:val="en-US"/>
        </w:rPr>
        <w:t>Microsoft</w:t>
      </w:r>
      <w:r>
        <w:t>.</w:t>
      </w:r>
    </w:p>
    <w:p w14:paraId="6B579DA6" w14:textId="77777777" w:rsidR="009A741B" w:rsidRDefault="009A741B" w:rsidP="009A741B">
      <w:pPr>
        <w:pStyle w:val="a3"/>
        <w:numPr>
          <w:ilvl w:val="0"/>
          <w:numId w:val="9"/>
        </w:numPr>
        <w:spacing w:line="256" w:lineRule="auto"/>
        <w:jc w:val="both"/>
      </w:pPr>
      <w:r>
        <w:t xml:space="preserve">Данная потенциальная сделка, должна быть предварительно проработана между партнером и заказчиком. Партнер должен быть готов предоставить подтверждение проведенных активностей по данной сделке.  </w:t>
      </w:r>
    </w:p>
    <w:p w14:paraId="1B47E397" w14:textId="77777777" w:rsidR="009A741B" w:rsidRDefault="009A741B" w:rsidP="009A741B">
      <w:pPr>
        <w:pStyle w:val="a3"/>
        <w:numPr>
          <w:ilvl w:val="0"/>
          <w:numId w:val="9"/>
        </w:numPr>
        <w:spacing w:line="256" w:lineRule="auto"/>
        <w:jc w:val="both"/>
      </w:pPr>
      <w:r>
        <w:t xml:space="preserve">Сделка должна быть зарегистрирована партнером </w:t>
      </w:r>
      <w:r>
        <w:rPr>
          <w:lang w:val="en-US"/>
        </w:rPr>
        <w:t>Microsoft</w:t>
      </w:r>
      <w:r>
        <w:t xml:space="preserve">, имеющим право участвовать в программе, и получение скидки должно быть одобрено </w:t>
      </w:r>
      <w:r>
        <w:rPr>
          <w:lang w:val="en-US"/>
        </w:rPr>
        <w:t>Microsoft</w:t>
      </w:r>
      <w:r>
        <w:t xml:space="preserve"> (см. подробно раздел Порядок регистрации и одобрения скидки). </w:t>
      </w:r>
    </w:p>
    <w:p w14:paraId="2FF2DC1E" w14:textId="77777777" w:rsidR="009A741B" w:rsidRDefault="009A741B" w:rsidP="009A741B">
      <w:pPr>
        <w:pStyle w:val="a3"/>
        <w:numPr>
          <w:ilvl w:val="0"/>
          <w:numId w:val="9"/>
        </w:numPr>
        <w:spacing w:line="256" w:lineRule="auto"/>
        <w:jc w:val="both"/>
      </w:pPr>
      <w:r>
        <w:t>Партнер должен первый зарегистрировать сделку. Только партнер, первый зарегистрировавший новую сделку, получит одобрение на предоставление скидки клиенту.</w:t>
      </w:r>
    </w:p>
    <w:p w14:paraId="12F33096" w14:textId="77777777" w:rsidR="009A741B" w:rsidRDefault="009A741B" w:rsidP="009A741B">
      <w:pPr>
        <w:pStyle w:val="a3"/>
        <w:numPr>
          <w:ilvl w:val="0"/>
          <w:numId w:val="9"/>
        </w:numPr>
        <w:spacing w:line="256" w:lineRule="auto"/>
        <w:jc w:val="both"/>
      </w:pPr>
      <w:r>
        <w:t xml:space="preserve">Клиент, приобретающий продукты </w:t>
      </w:r>
      <w:r>
        <w:rPr>
          <w:lang w:val="en-US"/>
        </w:rPr>
        <w:t>Microsoft</w:t>
      </w:r>
      <w:r>
        <w:t xml:space="preserve">, должен относиться к категории коммерческих заказчиков сегмента малого и среднего бизнеса, либо корпоративных заказчиков </w:t>
      </w:r>
      <w:r>
        <w:rPr>
          <w:b/>
          <w:lang w:val="en-US"/>
        </w:rPr>
        <w:t>c</w:t>
      </w:r>
      <w:r>
        <w:rPr>
          <w:b/>
        </w:rPr>
        <w:t xml:space="preserve"> количеством компьютеров не более 250 штук</w:t>
      </w:r>
      <w:r>
        <w:t xml:space="preserve">, за исключением образовательных и государственных учреждений. </w:t>
      </w:r>
    </w:p>
    <w:p w14:paraId="169B9B20" w14:textId="77777777" w:rsidR="009A741B" w:rsidRDefault="009A741B" w:rsidP="009A741B">
      <w:pPr>
        <w:pStyle w:val="a3"/>
        <w:numPr>
          <w:ilvl w:val="0"/>
          <w:numId w:val="9"/>
        </w:numPr>
        <w:spacing w:line="256" w:lineRule="auto"/>
        <w:jc w:val="both"/>
      </w:pPr>
      <w:r>
        <w:lastRenderedPageBreak/>
        <w:t xml:space="preserve">Адрес клиента, приобретающего продукты </w:t>
      </w:r>
      <w:r>
        <w:rPr>
          <w:lang w:val="en-US"/>
        </w:rPr>
        <w:t>Microsoft</w:t>
      </w:r>
      <w:r>
        <w:t>, должен находиться на территории, на которую распространяется действие программы.</w:t>
      </w:r>
    </w:p>
    <w:p w14:paraId="6A9AC9AD" w14:textId="77777777" w:rsidR="009A741B" w:rsidRDefault="009A741B" w:rsidP="009A741B">
      <w:pPr>
        <w:pStyle w:val="a3"/>
        <w:numPr>
          <w:ilvl w:val="0"/>
          <w:numId w:val="9"/>
        </w:numPr>
        <w:spacing w:line="256" w:lineRule="auto"/>
        <w:jc w:val="both"/>
      </w:pPr>
      <w:r>
        <w:t xml:space="preserve">Партнер должен подать заявку до момента объявления публичного тендера на продукты Майкрософт заказчиком. В случае подачи трех заявок от одного партнера на спецификации, по которым уже объявлен тендер, Майкрософт вправе отклонить данного партнера от участия в программе. </w:t>
      </w:r>
    </w:p>
    <w:p w14:paraId="4F37F4BF" w14:textId="77777777" w:rsidR="009A741B" w:rsidRDefault="009A741B" w:rsidP="009A741B">
      <w:pPr>
        <w:pStyle w:val="a3"/>
        <w:numPr>
          <w:ilvl w:val="0"/>
          <w:numId w:val="9"/>
        </w:numPr>
        <w:spacing w:line="256" w:lineRule="auto"/>
        <w:jc w:val="both"/>
      </w:pPr>
      <w:r>
        <w:t xml:space="preserve">Для </w:t>
      </w:r>
      <w:r>
        <w:rPr>
          <w:lang w:val="en-US"/>
        </w:rPr>
        <w:t>managed</w:t>
      </w:r>
      <w:r>
        <w:t xml:space="preserve"> </w:t>
      </w:r>
      <w:r>
        <w:rPr>
          <w:lang w:val="en-US"/>
        </w:rPr>
        <w:t>partners</w:t>
      </w:r>
      <w:r>
        <w:t xml:space="preserve">: сделка должна быть указана партнером </w:t>
      </w:r>
      <w:r>
        <w:rPr>
          <w:b/>
        </w:rPr>
        <w:t>в списке потенциальных сделок</w:t>
      </w:r>
      <w:r>
        <w:t xml:space="preserve"> (</w:t>
      </w:r>
      <w:r>
        <w:rPr>
          <w:lang w:val="en-US"/>
        </w:rPr>
        <w:t>Pipeline</w:t>
      </w:r>
      <w:r>
        <w:t xml:space="preserve">) предоставляемого </w:t>
      </w:r>
      <w:r>
        <w:rPr>
          <w:lang w:val="en-US"/>
        </w:rPr>
        <w:t>Microsoft</w:t>
      </w:r>
      <w:r>
        <w:t xml:space="preserve"> </w:t>
      </w:r>
      <w:r>
        <w:rPr>
          <w:b/>
        </w:rPr>
        <w:t>не позднее чем за 2 недели</w:t>
      </w:r>
      <w:r>
        <w:t xml:space="preserve"> до запроса регистрации сделки.</w:t>
      </w:r>
    </w:p>
    <w:p w14:paraId="30B529BD" w14:textId="77777777" w:rsidR="009A741B" w:rsidRDefault="009A741B" w:rsidP="009A741B">
      <w:pPr>
        <w:pStyle w:val="a3"/>
        <w:numPr>
          <w:ilvl w:val="0"/>
          <w:numId w:val="9"/>
        </w:numPr>
        <w:spacing w:line="256" w:lineRule="auto"/>
        <w:jc w:val="both"/>
      </w:pPr>
      <w:r>
        <w:t>Закупка должна производиться по одной из программ корпоративного лицензирования, участвующих в программе.</w:t>
      </w:r>
    </w:p>
    <w:p w14:paraId="310F1625" w14:textId="77777777" w:rsidR="009A741B" w:rsidRDefault="009A741B" w:rsidP="009A741B">
      <w:pPr>
        <w:pStyle w:val="a3"/>
        <w:numPr>
          <w:ilvl w:val="0"/>
          <w:numId w:val="9"/>
        </w:numPr>
        <w:spacing w:line="256" w:lineRule="auto"/>
        <w:jc w:val="both"/>
      </w:pPr>
      <w:r>
        <w:t>Скидка утверждается на спецификацию, которая была указана в момент подачи заявки. Допускаются лишь небольшие изменения в спецификации после подачи заявки (+/-5% от стоимости проекта).</w:t>
      </w:r>
    </w:p>
    <w:p w14:paraId="2AD16528" w14:textId="77777777" w:rsidR="009A741B" w:rsidRDefault="009A741B" w:rsidP="009A741B">
      <w:pPr>
        <w:pStyle w:val="a3"/>
        <w:numPr>
          <w:ilvl w:val="0"/>
          <w:numId w:val="9"/>
        </w:numPr>
        <w:spacing w:line="256" w:lineRule="auto"/>
        <w:jc w:val="both"/>
      </w:pPr>
      <w:r>
        <w:t>В программе участвуют только те сделки, по которым партнер провел ряд действий, способствующих генерации и продвижению данной сделки. Список действий перечислен ниже.</w:t>
      </w:r>
    </w:p>
    <w:p w14:paraId="3E226F98" w14:textId="77777777" w:rsidR="009A741B" w:rsidRDefault="009A741B" w:rsidP="009A741B">
      <w:pPr>
        <w:pStyle w:val="2"/>
        <w:jc w:val="both"/>
      </w:pPr>
      <w:r>
        <w:t>Порядок регистрации сделки и одобрения скидки</w:t>
      </w:r>
    </w:p>
    <w:p w14:paraId="7B486D63" w14:textId="77777777" w:rsidR="009A741B" w:rsidRDefault="009A741B" w:rsidP="009A741B">
      <w:pPr>
        <w:spacing w:before="240"/>
        <w:jc w:val="both"/>
      </w:pPr>
      <w:r>
        <w:t>Форма для регистрации содержит следующую информацию:</w:t>
      </w:r>
    </w:p>
    <w:p w14:paraId="249965BA" w14:textId="77777777" w:rsidR="009A741B" w:rsidRDefault="009A741B" w:rsidP="009A741B">
      <w:pPr>
        <w:pStyle w:val="a3"/>
        <w:numPr>
          <w:ilvl w:val="0"/>
          <w:numId w:val="10"/>
        </w:numPr>
        <w:spacing w:line="256" w:lineRule="auto"/>
        <w:jc w:val="both"/>
      </w:pPr>
      <w:r>
        <w:t xml:space="preserve">Информация о партнере: название, </w:t>
      </w:r>
      <w:r>
        <w:rPr>
          <w:lang w:val="en-US"/>
        </w:rPr>
        <w:t>MPN</w:t>
      </w:r>
      <w:r>
        <w:t xml:space="preserve"> </w:t>
      </w:r>
      <w:r>
        <w:rPr>
          <w:lang w:val="en-US"/>
        </w:rPr>
        <w:t>ID</w:t>
      </w:r>
      <w:r>
        <w:t>, контактное лицо для связи, адрес электронной почты, телефон для связи.</w:t>
      </w:r>
    </w:p>
    <w:p w14:paraId="2BE066AA" w14:textId="77777777" w:rsidR="009A741B" w:rsidRDefault="009A741B" w:rsidP="009A741B">
      <w:pPr>
        <w:pStyle w:val="a3"/>
        <w:numPr>
          <w:ilvl w:val="0"/>
          <w:numId w:val="10"/>
        </w:numPr>
        <w:spacing w:line="256" w:lineRule="auto"/>
        <w:jc w:val="both"/>
      </w:pPr>
      <w:r>
        <w:t>Информация о дистрибьюторе (через которого партнер будет производить закупку): название компании.</w:t>
      </w:r>
    </w:p>
    <w:p w14:paraId="5ACF5648" w14:textId="77777777" w:rsidR="009A741B" w:rsidRDefault="009A741B" w:rsidP="009A741B">
      <w:pPr>
        <w:pStyle w:val="a3"/>
        <w:numPr>
          <w:ilvl w:val="0"/>
          <w:numId w:val="10"/>
        </w:numPr>
        <w:spacing w:line="256" w:lineRule="auto"/>
        <w:jc w:val="both"/>
      </w:pPr>
      <w:r>
        <w:t>Информация о клиенте: название, город, адрес, ФИО лица, с правом подписи соглашения о приобретении, адрес электронной почты, телефон для связи, ФИО лица, ответственного за спецификацию программного обеспечения, адрес электронной почты, телефон для связи.</w:t>
      </w:r>
    </w:p>
    <w:p w14:paraId="5F2DEFC8" w14:textId="77777777" w:rsidR="009A741B" w:rsidRDefault="009A741B" w:rsidP="009A741B">
      <w:pPr>
        <w:pStyle w:val="a3"/>
        <w:numPr>
          <w:ilvl w:val="0"/>
          <w:numId w:val="10"/>
        </w:numPr>
        <w:spacing w:line="256" w:lineRule="auto"/>
        <w:jc w:val="both"/>
      </w:pPr>
      <w:r>
        <w:t xml:space="preserve">Информация о сделке: история взаимодействия партнера с клиентом, </w:t>
      </w:r>
      <w:r>
        <w:rPr>
          <w:lang w:val="en-US"/>
        </w:rPr>
        <w:t>SKU</w:t>
      </w:r>
      <w:r>
        <w:t>, кол-во лицензий, стоимость в рекомендованных ценах без скидки.</w:t>
      </w:r>
    </w:p>
    <w:p w14:paraId="0054AD84" w14:textId="77777777" w:rsidR="009A741B" w:rsidRDefault="009A741B" w:rsidP="009A741B">
      <w:pPr>
        <w:pStyle w:val="a3"/>
        <w:numPr>
          <w:ilvl w:val="0"/>
          <w:numId w:val="10"/>
        </w:numPr>
        <w:spacing w:line="256" w:lineRule="auto"/>
        <w:jc w:val="both"/>
      </w:pPr>
      <w:r>
        <w:t xml:space="preserve">Дополнительная информация: планируемая дата закупки, общее количество ПК и серверов клиента, продукты </w:t>
      </w:r>
      <w:r>
        <w:rPr>
          <w:lang w:val="en-US"/>
        </w:rPr>
        <w:t>Microsoft</w:t>
      </w:r>
      <w:r>
        <w:t>, используемые клиентом, причины запроса скидки.</w:t>
      </w:r>
    </w:p>
    <w:p w14:paraId="4B915CF8" w14:textId="77777777" w:rsidR="009A741B" w:rsidRDefault="009A741B" w:rsidP="009A741B">
      <w:pPr>
        <w:jc w:val="both"/>
      </w:pPr>
      <w:r>
        <w:t xml:space="preserve">Майкрософт проверяет поступившие от партнеров заявки на регистрацию сделок на соответствие условиям программы в течении 5 рабочих дней после ее получения. </w:t>
      </w:r>
    </w:p>
    <w:p w14:paraId="22A882E5" w14:textId="77777777" w:rsidR="009A741B" w:rsidRDefault="009A741B" w:rsidP="009A741B">
      <w:pPr>
        <w:jc w:val="both"/>
      </w:pPr>
      <w:r>
        <w:rPr>
          <w:lang w:val="en-US"/>
        </w:rPr>
        <w:t>Microsoft</w:t>
      </w:r>
      <w:r>
        <w:t xml:space="preserve"> предоставляет скидку в рамках данной программы в случае, если регистрируемая сделка является новой (т.е., не зарегистрирована в </w:t>
      </w:r>
      <w:r>
        <w:rPr>
          <w:lang w:val="en-US"/>
        </w:rPr>
        <w:t>CRM</w:t>
      </w:r>
      <w:r>
        <w:t xml:space="preserve"> системе </w:t>
      </w:r>
      <w:r>
        <w:rPr>
          <w:lang w:val="en-US"/>
        </w:rPr>
        <w:t>Microsoft</w:t>
      </w:r>
      <w:r>
        <w:t>), удовлетворяет всем условиям программы и ранее другой партнер не получал одобрение на скидку по данной сделке в рамках данной программы.</w:t>
      </w:r>
    </w:p>
    <w:p w14:paraId="35B2432A" w14:textId="77777777" w:rsidR="009A741B" w:rsidRDefault="009A741B" w:rsidP="009A741B">
      <w:pPr>
        <w:pStyle w:val="2"/>
        <w:jc w:val="both"/>
      </w:pPr>
      <w:r>
        <w:t>Срок действия скидки</w:t>
      </w:r>
    </w:p>
    <w:p w14:paraId="12C77009" w14:textId="34BC8ED1" w:rsidR="009A741B" w:rsidRDefault="009A741B" w:rsidP="009A741B">
      <w:pPr>
        <w:jc w:val="both"/>
      </w:pPr>
      <w:r>
        <w:t>Срок действия скидки составляет 30 дней с мом</w:t>
      </w:r>
      <w:r w:rsidR="002D4870">
        <w:t xml:space="preserve">ента одобрения, но не позднее </w:t>
      </w:r>
      <w:r w:rsidR="002D4870" w:rsidRPr="002D4870">
        <w:rPr>
          <w:b/>
        </w:rPr>
        <w:t>20 декабря</w:t>
      </w:r>
      <w:r w:rsidRPr="002D4870">
        <w:rPr>
          <w:b/>
        </w:rPr>
        <w:t xml:space="preserve"> 2016 года</w:t>
      </w:r>
      <w:r>
        <w:t xml:space="preserve">. Таким образом, размещение заказа на приобретение продуктов </w:t>
      </w:r>
      <w:r>
        <w:rPr>
          <w:lang w:val="en-US"/>
        </w:rPr>
        <w:t>Microsoft</w:t>
      </w:r>
      <w:r>
        <w:t xml:space="preserve"> должно быть произведено одним из авторизованных дистрибуторов </w:t>
      </w:r>
      <w:r>
        <w:rPr>
          <w:lang w:val="en-US"/>
        </w:rPr>
        <w:t>Microsoft</w:t>
      </w:r>
      <w:r>
        <w:t xml:space="preserve"> в течении указанного срока после одобрения скидки. В случае, если заказ не размещен в течении указанного срока после одобрения скидки, скидка на данную сделку перестает действовать, а повторная регистрация этой сделки одобрена не будет.</w:t>
      </w:r>
    </w:p>
    <w:p w14:paraId="0821D194" w14:textId="77777777" w:rsidR="009A741B" w:rsidRDefault="009A741B" w:rsidP="009A741B">
      <w:pPr>
        <w:pStyle w:val="2"/>
        <w:jc w:val="both"/>
      </w:pPr>
      <w:r>
        <w:t>Действия партнера по активным продажам</w:t>
      </w:r>
    </w:p>
    <w:p w14:paraId="1471D91C" w14:textId="77777777" w:rsidR="009A741B" w:rsidRDefault="009A741B" w:rsidP="009A741B">
      <w:pPr>
        <w:jc w:val="both"/>
      </w:pPr>
      <w:r>
        <w:rPr>
          <w:lang w:val="en-US"/>
        </w:rPr>
        <w:t>Microsoft</w:t>
      </w:r>
      <w:r>
        <w:t xml:space="preserve"> ожидает, что партнер перед регистрацией сделки провел ряд действий по формированию спроса со стороны клиента на продукты </w:t>
      </w:r>
      <w:r>
        <w:rPr>
          <w:lang w:val="en-US"/>
        </w:rPr>
        <w:t>Microsoft</w:t>
      </w:r>
      <w:r>
        <w:t xml:space="preserve">, а также по активному продвижению продуктов и технологий </w:t>
      </w:r>
      <w:r>
        <w:rPr>
          <w:lang w:val="en-US"/>
        </w:rPr>
        <w:t>Microsoft</w:t>
      </w:r>
      <w:r>
        <w:t xml:space="preserve">. </w:t>
      </w:r>
    </w:p>
    <w:p w14:paraId="6EA2BF71" w14:textId="77777777" w:rsidR="009A741B" w:rsidRDefault="009A741B" w:rsidP="009A741B">
      <w:pPr>
        <w:jc w:val="both"/>
      </w:pPr>
      <w:r>
        <w:t>Данные активности включают в себя (но не исчерпываются) нижеследующее:</w:t>
      </w:r>
    </w:p>
    <w:p w14:paraId="74973BB2" w14:textId="77777777" w:rsidR="009A741B" w:rsidRDefault="009A741B" w:rsidP="009A741B">
      <w:pPr>
        <w:pStyle w:val="a3"/>
        <w:numPr>
          <w:ilvl w:val="0"/>
          <w:numId w:val="11"/>
        </w:numPr>
        <w:spacing w:line="256" w:lineRule="auto"/>
        <w:jc w:val="both"/>
      </w:pPr>
      <w:r>
        <w:t>Рассылка клиенту материалов с информацией о продуктах и решениях на платформе Microsoft.</w:t>
      </w:r>
    </w:p>
    <w:p w14:paraId="68DA205C" w14:textId="77777777" w:rsidR="009A741B" w:rsidRDefault="009A741B" w:rsidP="009A741B">
      <w:pPr>
        <w:pStyle w:val="a3"/>
        <w:numPr>
          <w:ilvl w:val="0"/>
          <w:numId w:val="11"/>
        </w:numPr>
        <w:spacing w:line="256" w:lineRule="auto"/>
        <w:jc w:val="both"/>
      </w:pPr>
      <w:r>
        <w:lastRenderedPageBreak/>
        <w:t xml:space="preserve">Приглашение клиента на мероприятия по продуктам </w:t>
      </w:r>
      <w:r>
        <w:rPr>
          <w:lang w:val="en-US"/>
        </w:rPr>
        <w:t>Microsoft</w:t>
      </w:r>
      <w:r>
        <w:t>.</w:t>
      </w:r>
    </w:p>
    <w:p w14:paraId="13185DA4" w14:textId="77777777" w:rsidR="009A741B" w:rsidRDefault="009A741B" w:rsidP="009A741B">
      <w:pPr>
        <w:pStyle w:val="a3"/>
        <w:numPr>
          <w:ilvl w:val="0"/>
          <w:numId w:val="11"/>
        </w:numPr>
        <w:spacing w:line="256" w:lineRule="auto"/>
        <w:jc w:val="both"/>
      </w:pPr>
      <w:r>
        <w:t xml:space="preserve">Контакты с клиентом по телефону, а также очные встречи для выяснения потребностей клиента и предложения решений на платформе </w:t>
      </w:r>
      <w:r>
        <w:rPr>
          <w:lang w:val="en-US"/>
        </w:rPr>
        <w:t>Microsoft</w:t>
      </w:r>
      <w:r>
        <w:t>.</w:t>
      </w:r>
    </w:p>
    <w:p w14:paraId="28CD057E" w14:textId="77777777" w:rsidR="009A741B" w:rsidRDefault="009A741B" w:rsidP="009A741B">
      <w:pPr>
        <w:pStyle w:val="a3"/>
        <w:numPr>
          <w:ilvl w:val="0"/>
          <w:numId w:val="11"/>
        </w:numPr>
        <w:spacing w:line="256" w:lineRule="auto"/>
        <w:jc w:val="both"/>
      </w:pPr>
      <w:r>
        <w:t xml:space="preserve">Демонстрация продуктов </w:t>
      </w:r>
      <w:r>
        <w:rPr>
          <w:lang w:val="en-US"/>
        </w:rPr>
        <w:t>Microsoft</w:t>
      </w:r>
      <w:r>
        <w:t>.</w:t>
      </w:r>
    </w:p>
    <w:p w14:paraId="5C586CFE" w14:textId="77777777" w:rsidR="009A741B" w:rsidRDefault="009A741B" w:rsidP="009A741B">
      <w:pPr>
        <w:pStyle w:val="a3"/>
        <w:numPr>
          <w:ilvl w:val="0"/>
          <w:numId w:val="11"/>
        </w:numPr>
        <w:spacing w:line="256" w:lineRule="auto"/>
        <w:jc w:val="both"/>
      </w:pPr>
      <w:r>
        <w:t xml:space="preserve">Проведение пилотного проекта у клиента. </w:t>
      </w:r>
    </w:p>
    <w:p w14:paraId="475A2B48" w14:textId="77777777" w:rsidR="009A741B" w:rsidRDefault="009A741B" w:rsidP="009A741B">
      <w:pPr>
        <w:pStyle w:val="a3"/>
        <w:numPr>
          <w:ilvl w:val="0"/>
          <w:numId w:val="11"/>
        </w:numPr>
        <w:spacing w:line="256" w:lineRule="auto"/>
        <w:jc w:val="both"/>
      </w:pPr>
      <w:r>
        <w:t>Разработка технологического решения для клиента, включая спецификацию на поставку продуктов Microsoft.</w:t>
      </w:r>
    </w:p>
    <w:p w14:paraId="693B4F48" w14:textId="77777777" w:rsidR="009A741B" w:rsidRDefault="009A741B" w:rsidP="009A741B">
      <w:pPr>
        <w:jc w:val="both"/>
      </w:pPr>
      <w:r>
        <w:rPr>
          <w:lang w:val="en-US"/>
        </w:rPr>
        <w:t>Microsoft</w:t>
      </w:r>
      <w:r>
        <w:t xml:space="preserve"> оставляет за собой право запросить у партнера подтверждение проведенных партнером действий, направленных на активные продажи продуктов </w:t>
      </w:r>
      <w:r>
        <w:rPr>
          <w:lang w:val="en-US"/>
        </w:rPr>
        <w:t>Microsoft</w:t>
      </w:r>
      <w:r>
        <w:t>, а также связаться с клиентом с целью подтверждения проведенных активностей партнером. В случае, если партнером не будет предоставлена данная информация или будет предоставлена не в полном виде, Майкрософт в праве отказать партнеру по данной сделке.</w:t>
      </w:r>
    </w:p>
    <w:p w14:paraId="235D6D1A" w14:textId="77777777" w:rsidR="009A741B" w:rsidRDefault="009A741B" w:rsidP="009A741B">
      <w:pPr>
        <w:pStyle w:val="2"/>
        <w:jc w:val="both"/>
      </w:pPr>
      <w:r>
        <w:t xml:space="preserve">Ограничение количества зарегистрированных сделок </w:t>
      </w:r>
    </w:p>
    <w:p w14:paraId="522F4028" w14:textId="77777777" w:rsidR="009A741B" w:rsidRDefault="009A741B" w:rsidP="009A741B">
      <w:pPr>
        <w:jc w:val="both"/>
      </w:pPr>
      <w:r>
        <w:t>Партнер, участвующий в программе, может одновременно иметь не более 7 зарегистрированных в программе сделок, продажа по которым еще не состоялась. После того как партнер зарегистрировал 8 сделок, ему надо сначала закрыть одну из сделок, чтобы зарегистрировать новую сделку. Закрытие сделки производится в 2-х случаях:</w:t>
      </w:r>
    </w:p>
    <w:p w14:paraId="79BD23D5" w14:textId="77777777" w:rsidR="009A741B" w:rsidRDefault="009A741B" w:rsidP="009A741B">
      <w:pPr>
        <w:pStyle w:val="a3"/>
        <w:numPr>
          <w:ilvl w:val="0"/>
          <w:numId w:val="12"/>
        </w:numPr>
        <w:spacing w:line="256" w:lineRule="auto"/>
        <w:jc w:val="both"/>
      </w:pPr>
      <w:r>
        <w:t>партнер совершил продажу по зарегистрированной сделке;</w:t>
      </w:r>
    </w:p>
    <w:p w14:paraId="68149265" w14:textId="77777777" w:rsidR="009A741B" w:rsidRDefault="009A741B" w:rsidP="009A741B">
      <w:pPr>
        <w:pStyle w:val="a3"/>
        <w:numPr>
          <w:ilvl w:val="0"/>
          <w:numId w:val="12"/>
        </w:numPr>
        <w:spacing w:line="256" w:lineRule="auto"/>
        <w:jc w:val="both"/>
      </w:pPr>
      <w:r>
        <w:t>истек срок действия скидки.</w:t>
      </w:r>
    </w:p>
    <w:p w14:paraId="78411BCF" w14:textId="77777777" w:rsidR="009A741B" w:rsidRDefault="009A741B" w:rsidP="009A741B">
      <w:pPr>
        <w:pStyle w:val="2"/>
        <w:jc w:val="both"/>
      </w:pPr>
      <w:r>
        <w:t>Дополнительные условия</w:t>
      </w:r>
    </w:p>
    <w:p w14:paraId="74D4BC59" w14:textId="77777777" w:rsidR="009A741B" w:rsidRDefault="009A741B" w:rsidP="009A741B">
      <w:pPr>
        <w:jc w:val="both"/>
      </w:pPr>
      <w:r>
        <w:t xml:space="preserve">Скидка, предоставленная по данной программе, не может быть суммирована с другими специальными ценовыми предложениями </w:t>
      </w:r>
      <w:r>
        <w:rPr>
          <w:lang w:val="en-US"/>
        </w:rPr>
        <w:t>Microsoft</w:t>
      </w:r>
      <w:r>
        <w:t xml:space="preserve">. </w:t>
      </w:r>
    </w:p>
    <w:p w14:paraId="204A8EC1" w14:textId="77777777" w:rsidR="009A741B" w:rsidRDefault="009A741B" w:rsidP="009A741B">
      <w:pPr>
        <w:jc w:val="both"/>
      </w:pPr>
      <w:r>
        <w:t xml:space="preserve">Скидка предоставляется на спецификацию продуктов, указанную партнером при регистрации сделки. </w:t>
      </w:r>
    </w:p>
    <w:p w14:paraId="675355A8" w14:textId="77777777" w:rsidR="009A741B" w:rsidRDefault="009A741B" w:rsidP="009A741B">
      <w:pPr>
        <w:jc w:val="both"/>
      </w:pPr>
      <w:r>
        <w:rPr>
          <w:lang w:val="en-US"/>
        </w:rPr>
        <w:t>Microsoft</w:t>
      </w:r>
      <w:r>
        <w:t xml:space="preserve"> оставляет за собой право отклонения заявки на участие в программе от партнера, который совершил продажу менее чем 50% клиентам, по которым он зарегистрировал сделки.</w:t>
      </w:r>
    </w:p>
    <w:p w14:paraId="0309FC2E" w14:textId="77777777" w:rsidR="009A741B" w:rsidRDefault="009A741B" w:rsidP="009A741B">
      <w:pPr>
        <w:jc w:val="both"/>
      </w:pPr>
      <w:r>
        <w:t xml:space="preserve">В случае одобрения заявки </w:t>
      </w:r>
      <w:r>
        <w:rPr>
          <w:lang w:val="en-US"/>
        </w:rPr>
        <w:t>Microsoft</w:t>
      </w:r>
      <w:r>
        <w:t xml:space="preserve"> проинформирует контактные лица в клиенте, а также выбранного дистрибутора, о том, что партнеру, предоставлена скидка.</w:t>
      </w:r>
    </w:p>
    <w:p w14:paraId="311C24A3" w14:textId="77777777" w:rsidR="009A741B" w:rsidRDefault="009A741B" w:rsidP="009A741B">
      <w:pPr>
        <w:jc w:val="both"/>
      </w:pPr>
      <w:r>
        <w:t xml:space="preserve">Закупка продуктов </w:t>
      </w:r>
      <w:r>
        <w:rPr>
          <w:lang w:val="en-US"/>
        </w:rPr>
        <w:t>Microsoft</w:t>
      </w:r>
      <w:r>
        <w:t xml:space="preserve"> по сделке, одобренной </w:t>
      </w:r>
      <w:r>
        <w:rPr>
          <w:lang w:val="en-US"/>
        </w:rPr>
        <w:t>Microsoft</w:t>
      </w:r>
      <w:r>
        <w:t xml:space="preserve"> для участия в программе, должна быть произведена партнером через авторизованного дистрибьютора </w:t>
      </w:r>
      <w:r>
        <w:rPr>
          <w:lang w:val="en-US"/>
        </w:rPr>
        <w:t>Microsoft</w:t>
      </w:r>
      <w:r>
        <w:t>, указанного партнером в заявке.</w:t>
      </w:r>
    </w:p>
    <w:p w14:paraId="1A8D984F" w14:textId="703211A8" w:rsidR="002E322E" w:rsidRPr="009544FD" w:rsidRDefault="009A741B" w:rsidP="00A45C7B">
      <w:pPr>
        <w:pStyle w:val="af1"/>
        <w:jc w:val="both"/>
      </w:pPr>
      <w:r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</w:p>
    <w:sectPr w:rsidR="002E322E" w:rsidRPr="009544FD" w:rsidSect="003361DE">
      <w:pgSz w:w="11906" w:h="16838"/>
      <w:pgMar w:top="810" w:right="850" w:bottom="63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D488B" w14:textId="77777777" w:rsidR="00C47500" w:rsidRDefault="00C47500" w:rsidP="004A362C">
      <w:pPr>
        <w:spacing w:after="0" w:line="240" w:lineRule="auto"/>
      </w:pPr>
      <w:r>
        <w:separator/>
      </w:r>
    </w:p>
  </w:endnote>
  <w:endnote w:type="continuationSeparator" w:id="0">
    <w:p w14:paraId="01302536" w14:textId="77777777" w:rsidR="00C47500" w:rsidRDefault="00C47500" w:rsidP="004A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08CFD" w14:textId="77777777" w:rsidR="00C47500" w:rsidRDefault="00C47500" w:rsidP="004A362C">
      <w:pPr>
        <w:spacing w:after="0" w:line="240" w:lineRule="auto"/>
      </w:pPr>
      <w:r>
        <w:separator/>
      </w:r>
    </w:p>
  </w:footnote>
  <w:footnote w:type="continuationSeparator" w:id="0">
    <w:p w14:paraId="10EF915F" w14:textId="77777777" w:rsidR="00C47500" w:rsidRDefault="00C47500" w:rsidP="004A3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3AE"/>
    <w:multiLevelType w:val="hybridMultilevel"/>
    <w:tmpl w:val="007AB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34942"/>
    <w:multiLevelType w:val="hybridMultilevel"/>
    <w:tmpl w:val="68526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1391C"/>
    <w:multiLevelType w:val="hybridMultilevel"/>
    <w:tmpl w:val="490E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E3864"/>
    <w:multiLevelType w:val="hybridMultilevel"/>
    <w:tmpl w:val="3B686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84761"/>
    <w:multiLevelType w:val="hybridMultilevel"/>
    <w:tmpl w:val="A476F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522D3"/>
    <w:multiLevelType w:val="hybridMultilevel"/>
    <w:tmpl w:val="3E70A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458FE"/>
    <w:multiLevelType w:val="hybridMultilevel"/>
    <w:tmpl w:val="A476F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365B1"/>
    <w:multiLevelType w:val="hybridMultilevel"/>
    <w:tmpl w:val="ABF8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BB"/>
    <w:rsid w:val="0000659B"/>
    <w:rsid w:val="00036266"/>
    <w:rsid w:val="000505AE"/>
    <w:rsid w:val="000651B2"/>
    <w:rsid w:val="00066AB7"/>
    <w:rsid w:val="00075964"/>
    <w:rsid w:val="00085B7D"/>
    <w:rsid w:val="00092B97"/>
    <w:rsid w:val="000B0B3E"/>
    <w:rsid w:val="000B3075"/>
    <w:rsid w:val="000E179A"/>
    <w:rsid w:val="000E4DFD"/>
    <w:rsid w:val="000E6519"/>
    <w:rsid w:val="000F6B24"/>
    <w:rsid w:val="001108BE"/>
    <w:rsid w:val="00112735"/>
    <w:rsid w:val="00124D8B"/>
    <w:rsid w:val="00145B85"/>
    <w:rsid w:val="001530CE"/>
    <w:rsid w:val="00167553"/>
    <w:rsid w:val="001B03D3"/>
    <w:rsid w:val="001B34AE"/>
    <w:rsid w:val="001C12D8"/>
    <w:rsid w:val="001C3099"/>
    <w:rsid w:val="001D30DC"/>
    <w:rsid w:val="001D6CFF"/>
    <w:rsid w:val="001D77DC"/>
    <w:rsid w:val="001E200D"/>
    <w:rsid w:val="001E7B7F"/>
    <w:rsid w:val="002132DF"/>
    <w:rsid w:val="00220517"/>
    <w:rsid w:val="00227429"/>
    <w:rsid w:val="00232A0A"/>
    <w:rsid w:val="00246891"/>
    <w:rsid w:val="0025097D"/>
    <w:rsid w:val="00252428"/>
    <w:rsid w:val="0026207C"/>
    <w:rsid w:val="0027069D"/>
    <w:rsid w:val="0028185B"/>
    <w:rsid w:val="00295132"/>
    <w:rsid w:val="002A0470"/>
    <w:rsid w:val="002A2089"/>
    <w:rsid w:val="002A379E"/>
    <w:rsid w:val="002B32F1"/>
    <w:rsid w:val="002C449C"/>
    <w:rsid w:val="002C7696"/>
    <w:rsid w:val="002D4870"/>
    <w:rsid w:val="002E322E"/>
    <w:rsid w:val="002E7B5A"/>
    <w:rsid w:val="003221CE"/>
    <w:rsid w:val="00331A1A"/>
    <w:rsid w:val="003361DE"/>
    <w:rsid w:val="003408D8"/>
    <w:rsid w:val="0036388F"/>
    <w:rsid w:val="0038619E"/>
    <w:rsid w:val="00387EFA"/>
    <w:rsid w:val="003B4632"/>
    <w:rsid w:val="003B5FE4"/>
    <w:rsid w:val="003C7340"/>
    <w:rsid w:val="003E378F"/>
    <w:rsid w:val="003E72BD"/>
    <w:rsid w:val="003F4C2A"/>
    <w:rsid w:val="004052FB"/>
    <w:rsid w:val="00407561"/>
    <w:rsid w:val="00440BF5"/>
    <w:rsid w:val="00442924"/>
    <w:rsid w:val="004727AF"/>
    <w:rsid w:val="004727F3"/>
    <w:rsid w:val="004A362C"/>
    <w:rsid w:val="004B73CB"/>
    <w:rsid w:val="004C7E99"/>
    <w:rsid w:val="004D0E34"/>
    <w:rsid w:val="004E40DF"/>
    <w:rsid w:val="004F7C74"/>
    <w:rsid w:val="0050044F"/>
    <w:rsid w:val="005070FD"/>
    <w:rsid w:val="00515614"/>
    <w:rsid w:val="00526802"/>
    <w:rsid w:val="00532A90"/>
    <w:rsid w:val="00534B83"/>
    <w:rsid w:val="00547AFC"/>
    <w:rsid w:val="00563D36"/>
    <w:rsid w:val="00570A39"/>
    <w:rsid w:val="00575E7B"/>
    <w:rsid w:val="005765B6"/>
    <w:rsid w:val="005A57BA"/>
    <w:rsid w:val="005A7BDA"/>
    <w:rsid w:val="005B398A"/>
    <w:rsid w:val="005B7B79"/>
    <w:rsid w:val="005C6D07"/>
    <w:rsid w:val="005C7E13"/>
    <w:rsid w:val="005E1B72"/>
    <w:rsid w:val="00641708"/>
    <w:rsid w:val="006420FF"/>
    <w:rsid w:val="006427C8"/>
    <w:rsid w:val="00656039"/>
    <w:rsid w:val="00664B38"/>
    <w:rsid w:val="00667086"/>
    <w:rsid w:val="00673683"/>
    <w:rsid w:val="0067709F"/>
    <w:rsid w:val="006845C2"/>
    <w:rsid w:val="006915C8"/>
    <w:rsid w:val="0069264B"/>
    <w:rsid w:val="006928B8"/>
    <w:rsid w:val="006A5D86"/>
    <w:rsid w:val="006C3B07"/>
    <w:rsid w:val="006D13B2"/>
    <w:rsid w:val="006F03A1"/>
    <w:rsid w:val="00702AF3"/>
    <w:rsid w:val="0073121C"/>
    <w:rsid w:val="00732AEC"/>
    <w:rsid w:val="00737CFE"/>
    <w:rsid w:val="007461D1"/>
    <w:rsid w:val="00751755"/>
    <w:rsid w:val="00751EB5"/>
    <w:rsid w:val="007659BE"/>
    <w:rsid w:val="0078223A"/>
    <w:rsid w:val="007932B9"/>
    <w:rsid w:val="007B51EC"/>
    <w:rsid w:val="00807825"/>
    <w:rsid w:val="00813914"/>
    <w:rsid w:val="00821305"/>
    <w:rsid w:val="008224D2"/>
    <w:rsid w:val="008306CB"/>
    <w:rsid w:val="00833C0E"/>
    <w:rsid w:val="00847980"/>
    <w:rsid w:val="008577F8"/>
    <w:rsid w:val="00863BDE"/>
    <w:rsid w:val="00884356"/>
    <w:rsid w:val="008A273D"/>
    <w:rsid w:val="008A7D70"/>
    <w:rsid w:val="008E7BBF"/>
    <w:rsid w:val="009029E6"/>
    <w:rsid w:val="009172BE"/>
    <w:rsid w:val="00924660"/>
    <w:rsid w:val="00925F61"/>
    <w:rsid w:val="00941224"/>
    <w:rsid w:val="00942C14"/>
    <w:rsid w:val="0095171E"/>
    <w:rsid w:val="009544FD"/>
    <w:rsid w:val="00956D70"/>
    <w:rsid w:val="00957537"/>
    <w:rsid w:val="00972C2D"/>
    <w:rsid w:val="009A741B"/>
    <w:rsid w:val="009E13D9"/>
    <w:rsid w:val="009E7859"/>
    <w:rsid w:val="00A00F26"/>
    <w:rsid w:val="00A45C7B"/>
    <w:rsid w:val="00A46E1E"/>
    <w:rsid w:val="00A524AD"/>
    <w:rsid w:val="00A76328"/>
    <w:rsid w:val="00A81C68"/>
    <w:rsid w:val="00AB5DBB"/>
    <w:rsid w:val="00B06BE5"/>
    <w:rsid w:val="00B370F1"/>
    <w:rsid w:val="00B4310D"/>
    <w:rsid w:val="00B574DC"/>
    <w:rsid w:val="00B6199D"/>
    <w:rsid w:val="00B9049F"/>
    <w:rsid w:val="00B969B3"/>
    <w:rsid w:val="00C03A2B"/>
    <w:rsid w:val="00C1192F"/>
    <w:rsid w:val="00C33B62"/>
    <w:rsid w:val="00C35FDD"/>
    <w:rsid w:val="00C47500"/>
    <w:rsid w:val="00C66F29"/>
    <w:rsid w:val="00C738F1"/>
    <w:rsid w:val="00C81228"/>
    <w:rsid w:val="00C8274C"/>
    <w:rsid w:val="00C94213"/>
    <w:rsid w:val="00CA4B96"/>
    <w:rsid w:val="00CA6171"/>
    <w:rsid w:val="00CF4D01"/>
    <w:rsid w:val="00D207C2"/>
    <w:rsid w:val="00D22C76"/>
    <w:rsid w:val="00D30830"/>
    <w:rsid w:val="00D5332B"/>
    <w:rsid w:val="00D56083"/>
    <w:rsid w:val="00D64B59"/>
    <w:rsid w:val="00D722CA"/>
    <w:rsid w:val="00DA553F"/>
    <w:rsid w:val="00DE546F"/>
    <w:rsid w:val="00E0159C"/>
    <w:rsid w:val="00E03215"/>
    <w:rsid w:val="00E5684C"/>
    <w:rsid w:val="00E65BF6"/>
    <w:rsid w:val="00E74E6E"/>
    <w:rsid w:val="00E9503B"/>
    <w:rsid w:val="00EA0EE4"/>
    <w:rsid w:val="00ED25F6"/>
    <w:rsid w:val="00EE194D"/>
    <w:rsid w:val="00EE66E8"/>
    <w:rsid w:val="00F0174A"/>
    <w:rsid w:val="00F06A81"/>
    <w:rsid w:val="00F07DC6"/>
    <w:rsid w:val="00F22056"/>
    <w:rsid w:val="00F4146E"/>
    <w:rsid w:val="00F45BF1"/>
    <w:rsid w:val="00F54303"/>
    <w:rsid w:val="00FA4C88"/>
    <w:rsid w:val="00FB0F76"/>
    <w:rsid w:val="00FB1441"/>
    <w:rsid w:val="00FC1DC3"/>
    <w:rsid w:val="00FC743C"/>
    <w:rsid w:val="00FD469E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C0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77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3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F03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77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8577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7BB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7B7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362C"/>
  </w:style>
  <w:style w:type="paragraph" w:styleId="a9">
    <w:name w:val="footer"/>
    <w:basedOn w:val="a"/>
    <w:link w:val="aa"/>
    <w:uiPriority w:val="99"/>
    <w:unhideWhenUsed/>
    <w:rsid w:val="004A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362C"/>
  </w:style>
  <w:style w:type="character" w:styleId="ab">
    <w:name w:val="FollowedHyperlink"/>
    <w:basedOn w:val="a0"/>
    <w:uiPriority w:val="99"/>
    <w:semiHidden/>
    <w:unhideWhenUsed/>
    <w:rsid w:val="00331A1A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D30D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D30D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D30D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D30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D30DC"/>
    <w:rPr>
      <w:b/>
      <w:bCs/>
      <w:sz w:val="20"/>
      <w:szCs w:val="20"/>
    </w:rPr>
  </w:style>
  <w:style w:type="paragraph" w:styleId="af1">
    <w:name w:val="Normal (Web)"/>
    <w:basedOn w:val="a"/>
    <w:uiPriority w:val="99"/>
    <w:unhideWhenUsed/>
    <w:rsid w:val="0069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partner.microsoft.com/en/us/pages/solutions/downloads/office-365-partner-features-how-to-guid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1721</Words>
  <Characters>9815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2016-10-20T05:00:00Z</dcterms:created>
  <dcterms:modified xsi:type="dcterms:W3CDTF">2016-10-20T10:56:00Z</dcterms:modified>
</cp:coreProperties>
</file>